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FD7" w:rsidRDefault="00450FD7"/>
    <w:p w:rsidR="00C209C6" w:rsidRDefault="00C209C6"/>
    <w:p w:rsidR="00C209C6" w:rsidRDefault="00C209C6">
      <w:r>
        <w:t xml:space="preserve">If you are looking for the Cost of Living Comparison Tool, you will find that in the Relocation and Referrals Box at the top of </w:t>
      </w:r>
      <w:r w:rsidRPr="00C209C6">
        <w:rPr>
          <w:b/>
        </w:rPr>
        <w:t>access</w:t>
      </w:r>
      <w:r>
        <w:t xml:space="preserve"> home page.</w:t>
      </w:r>
    </w:p>
    <w:p w:rsidR="00C209C6" w:rsidRDefault="00C209C6" w:rsidP="00C209C6">
      <w:r>
        <w:rPr>
          <w:noProof/>
        </w:rPr>
        <w:drawing>
          <wp:inline distT="0" distB="0" distL="0" distR="0" wp14:anchorId="286AC875" wp14:editId="21E3CE11">
            <wp:extent cx="5943600" cy="2395220"/>
            <wp:effectExtent l="19050" t="19050" r="1905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209C6" w:rsidRDefault="00C209C6" w:rsidP="00C209C6"/>
    <w:p w:rsidR="00C209C6" w:rsidRDefault="00C209C6" w:rsidP="00C209C6">
      <w:r>
        <w:t>Once in the Relocation and Referrals area, you will see the Cost of Living Tool on the right under “External Links”.</w:t>
      </w:r>
    </w:p>
    <w:p w:rsidR="00C209C6" w:rsidRPr="00C209C6" w:rsidRDefault="00C209C6" w:rsidP="00C209C6">
      <w:r>
        <w:rPr>
          <w:noProof/>
        </w:rPr>
        <w:drawing>
          <wp:inline distT="0" distB="0" distL="0" distR="0" wp14:anchorId="2DA4673D" wp14:editId="32F7420A">
            <wp:extent cx="5943600" cy="3084195"/>
            <wp:effectExtent l="19050" t="19050" r="19050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9C6" w:rsidRPr="00C20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9C6"/>
    <w:rsid w:val="00450FD7"/>
    <w:rsid w:val="00C2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EA7E2"/>
  <w15:chartTrackingRefBased/>
  <w15:docId w15:val="{40DE2B92-575D-4967-89F6-6152496E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286D3-E8F1-400F-87DA-67A132BC2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Wichman</dc:creator>
  <cp:keywords/>
  <dc:description/>
  <cp:lastModifiedBy>Barbara Wichman</cp:lastModifiedBy>
  <cp:revision>1</cp:revision>
  <dcterms:created xsi:type="dcterms:W3CDTF">2017-01-09T17:36:00Z</dcterms:created>
  <dcterms:modified xsi:type="dcterms:W3CDTF">2017-01-09T17:43:00Z</dcterms:modified>
</cp:coreProperties>
</file>